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85" w:rsidRPr="00BC0033" w:rsidRDefault="00BC0033" w:rsidP="00BC0033">
      <w:pPr>
        <w:jc w:val="center"/>
        <w:rPr>
          <w:rFonts w:ascii="Arial Rounded MT Bold" w:hAnsi="Arial Rounded MT Bold" w:cs="Arial"/>
          <w:b/>
          <w:sz w:val="28"/>
          <w:szCs w:val="28"/>
        </w:rPr>
      </w:pPr>
      <w:r w:rsidRPr="00BC0033">
        <w:rPr>
          <w:rFonts w:ascii="Arial Rounded MT Bold" w:hAnsi="Arial Rounded MT Bold" w:cs="Arial"/>
          <w:b/>
          <w:sz w:val="28"/>
          <w:szCs w:val="28"/>
        </w:rPr>
        <w:t>Burbank-Valley Garden Club</w:t>
      </w:r>
    </w:p>
    <w:p w:rsidR="00BC0033" w:rsidRPr="00BC0033" w:rsidRDefault="00BC0033" w:rsidP="00BC0033">
      <w:pPr>
        <w:jc w:val="center"/>
        <w:rPr>
          <w:rFonts w:ascii="Arial" w:hAnsi="Arial" w:cs="Arial"/>
          <w:b/>
          <w:sz w:val="28"/>
          <w:szCs w:val="28"/>
        </w:rPr>
      </w:pPr>
      <w:r w:rsidRPr="00BC0033">
        <w:rPr>
          <w:rFonts w:ascii="Arial Rounded MT Bold" w:hAnsi="Arial Rounded MT Bold" w:cs="Arial"/>
          <w:b/>
          <w:sz w:val="28"/>
          <w:szCs w:val="28"/>
        </w:rPr>
        <w:t>SCHOLARSHIP PROGRAM</w:t>
      </w:r>
    </w:p>
    <w:p w:rsidR="00BC0033" w:rsidRDefault="00BC0033" w:rsidP="00BC0033">
      <w:pPr>
        <w:jc w:val="center"/>
        <w:rPr>
          <w:rFonts w:ascii="Arial" w:hAnsi="Arial" w:cs="Arial"/>
          <w:b/>
          <w:sz w:val="24"/>
          <w:szCs w:val="24"/>
        </w:rPr>
      </w:pPr>
      <w:r w:rsidRPr="00BC0033">
        <w:rPr>
          <w:rFonts w:ascii="Arial" w:hAnsi="Arial" w:cs="Arial"/>
          <w:b/>
          <w:sz w:val="24"/>
          <w:szCs w:val="24"/>
        </w:rPr>
        <w:t xml:space="preserve">APPLICATION DEADLINE: </w:t>
      </w:r>
      <w:r w:rsidR="00BE5885">
        <w:rPr>
          <w:rFonts w:ascii="Arial" w:hAnsi="Arial" w:cs="Arial"/>
          <w:b/>
          <w:sz w:val="24"/>
          <w:szCs w:val="24"/>
        </w:rPr>
        <w:t>March 1</w:t>
      </w:r>
      <w:r w:rsidRPr="00BC0033">
        <w:rPr>
          <w:rFonts w:ascii="Arial" w:hAnsi="Arial" w:cs="Arial"/>
          <w:b/>
          <w:sz w:val="24"/>
          <w:szCs w:val="24"/>
        </w:rPr>
        <w:t>, 2022</w:t>
      </w:r>
    </w:p>
    <w:p w:rsidR="00BC0033" w:rsidRDefault="00BC0033" w:rsidP="00BC0033">
      <w:pPr>
        <w:jc w:val="center"/>
        <w:rPr>
          <w:rFonts w:ascii="Arial" w:hAnsi="Arial" w:cs="Arial"/>
          <w:b/>
          <w:sz w:val="24"/>
          <w:szCs w:val="24"/>
        </w:rPr>
      </w:pPr>
    </w:p>
    <w:p w:rsidR="00BC0033" w:rsidRDefault="00BC0033" w:rsidP="00BC0033">
      <w:pPr>
        <w:rPr>
          <w:rFonts w:ascii="Arial" w:hAnsi="Arial" w:cs="Arial"/>
          <w:b/>
          <w:sz w:val="24"/>
          <w:szCs w:val="24"/>
        </w:rPr>
      </w:pPr>
      <w:r>
        <w:rPr>
          <w:rFonts w:ascii="Arial" w:hAnsi="Arial" w:cs="Arial"/>
          <w:b/>
          <w:sz w:val="24"/>
          <w:szCs w:val="24"/>
        </w:rPr>
        <w:t>Details of the Award</w:t>
      </w:r>
    </w:p>
    <w:p w:rsidR="00BC0033" w:rsidRPr="00422768" w:rsidRDefault="00BC0033" w:rsidP="00BC0033">
      <w:pPr>
        <w:pStyle w:val="ListParagraph"/>
        <w:numPr>
          <w:ilvl w:val="0"/>
          <w:numId w:val="1"/>
        </w:numPr>
        <w:rPr>
          <w:rFonts w:ascii="Arial" w:hAnsi="Arial" w:cs="Arial"/>
          <w:sz w:val="20"/>
          <w:szCs w:val="20"/>
        </w:rPr>
      </w:pPr>
      <w:r w:rsidRPr="00422768">
        <w:rPr>
          <w:rFonts w:ascii="Arial" w:hAnsi="Arial" w:cs="Arial"/>
          <w:sz w:val="20"/>
          <w:szCs w:val="20"/>
        </w:rPr>
        <w:t>Annual award of $500 to a high school senior entering a college program</w:t>
      </w:r>
    </w:p>
    <w:p w:rsidR="00BC0033" w:rsidRPr="00422768" w:rsidRDefault="00BC0033" w:rsidP="00BC0033">
      <w:pPr>
        <w:pStyle w:val="ListParagraph"/>
        <w:numPr>
          <w:ilvl w:val="0"/>
          <w:numId w:val="1"/>
        </w:numPr>
        <w:rPr>
          <w:rFonts w:ascii="Arial" w:hAnsi="Arial" w:cs="Arial"/>
          <w:sz w:val="20"/>
          <w:szCs w:val="20"/>
        </w:rPr>
      </w:pPr>
      <w:r w:rsidRPr="00422768">
        <w:rPr>
          <w:rFonts w:ascii="Arial" w:hAnsi="Arial" w:cs="Arial"/>
          <w:sz w:val="20"/>
          <w:szCs w:val="20"/>
        </w:rPr>
        <w:t>Equal opportunity shall be provided to all applicants</w:t>
      </w:r>
    </w:p>
    <w:p w:rsidR="00BC0033" w:rsidRDefault="00BC0033" w:rsidP="00BC0033">
      <w:pPr>
        <w:pStyle w:val="ListParagraph"/>
        <w:numPr>
          <w:ilvl w:val="0"/>
          <w:numId w:val="1"/>
        </w:numPr>
        <w:rPr>
          <w:rFonts w:ascii="Arial" w:hAnsi="Arial" w:cs="Arial"/>
          <w:sz w:val="20"/>
          <w:szCs w:val="20"/>
        </w:rPr>
      </w:pPr>
      <w:r w:rsidRPr="00422768">
        <w:rPr>
          <w:rFonts w:ascii="Arial" w:hAnsi="Arial" w:cs="Arial"/>
          <w:sz w:val="20"/>
          <w:szCs w:val="20"/>
        </w:rPr>
        <w:t>College/university must be accredited and listed on the official website of t</w:t>
      </w:r>
      <w:r w:rsidR="00725D08" w:rsidRPr="00422768">
        <w:rPr>
          <w:rFonts w:ascii="Arial" w:hAnsi="Arial" w:cs="Arial"/>
          <w:sz w:val="20"/>
          <w:szCs w:val="20"/>
        </w:rPr>
        <w:t xml:space="preserve">he U.S. Department of Education: </w:t>
      </w:r>
      <w:hyperlink r:id="rId6" w:history="1">
        <w:r w:rsidR="00725D08" w:rsidRPr="00422768">
          <w:rPr>
            <w:rStyle w:val="Hyperlink"/>
            <w:rFonts w:ascii="Arial" w:hAnsi="Arial" w:cs="Arial"/>
            <w:color w:val="auto"/>
            <w:sz w:val="20"/>
            <w:szCs w:val="20"/>
          </w:rPr>
          <w:t>https://ope.ed.gov/accreditation/Search</w:t>
        </w:r>
      </w:hyperlink>
    </w:p>
    <w:p w:rsidR="00422768" w:rsidRPr="00422768" w:rsidRDefault="00422768" w:rsidP="00BC0033">
      <w:pPr>
        <w:pStyle w:val="ListParagraph"/>
        <w:numPr>
          <w:ilvl w:val="0"/>
          <w:numId w:val="1"/>
        </w:numPr>
        <w:rPr>
          <w:rFonts w:ascii="Arial" w:hAnsi="Arial" w:cs="Arial"/>
          <w:sz w:val="20"/>
          <w:szCs w:val="20"/>
        </w:rPr>
      </w:pPr>
      <w:r>
        <w:rPr>
          <w:rFonts w:ascii="Arial" w:hAnsi="Arial" w:cs="Arial"/>
          <w:sz w:val="20"/>
          <w:szCs w:val="20"/>
        </w:rPr>
        <w:t xml:space="preserve">Award </w:t>
      </w:r>
      <w:r w:rsidR="006F257F">
        <w:rPr>
          <w:rFonts w:ascii="Arial" w:hAnsi="Arial" w:cs="Arial"/>
          <w:sz w:val="20"/>
          <w:szCs w:val="20"/>
        </w:rPr>
        <w:t>to be announced at</w:t>
      </w:r>
      <w:r w:rsidR="00E82A1A">
        <w:rPr>
          <w:rFonts w:ascii="Arial" w:hAnsi="Arial" w:cs="Arial"/>
          <w:sz w:val="20"/>
          <w:szCs w:val="20"/>
        </w:rPr>
        <w:t xml:space="preserve"> Burbank-Valley Garden Club’s </w:t>
      </w:r>
      <w:r>
        <w:rPr>
          <w:rFonts w:ascii="Arial" w:hAnsi="Arial" w:cs="Arial"/>
          <w:sz w:val="20"/>
          <w:szCs w:val="20"/>
        </w:rPr>
        <w:t>June 2022</w:t>
      </w:r>
      <w:r w:rsidR="006F257F">
        <w:rPr>
          <w:rFonts w:ascii="Arial" w:hAnsi="Arial" w:cs="Arial"/>
          <w:sz w:val="20"/>
          <w:szCs w:val="20"/>
        </w:rPr>
        <w:t xml:space="preserve"> meeting. Chairperson will notify all applicants in writing by June 2022.</w:t>
      </w:r>
    </w:p>
    <w:p w:rsidR="00725D08" w:rsidRPr="00422768" w:rsidRDefault="00725D08" w:rsidP="00725D08">
      <w:pPr>
        <w:rPr>
          <w:rFonts w:ascii="Arial" w:hAnsi="Arial" w:cs="Arial"/>
          <w:b/>
          <w:sz w:val="24"/>
          <w:szCs w:val="24"/>
        </w:rPr>
      </w:pPr>
      <w:r w:rsidRPr="00422768">
        <w:rPr>
          <w:rFonts w:ascii="Arial" w:hAnsi="Arial" w:cs="Arial"/>
          <w:b/>
          <w:sz w:val="24"/>
          <w:szCs w:val="24"/>
        </w:rPr>
        <w:t>Applicant Eligibi</w:t>
      </w:r>
      <w:r w:rsidR="00317825">
        <w:rPr>
          <w:rFonts w:ascii="Arial" w:hAnsi="Arial" w:cs="Arial"/>
          <w:b/>
          <w:sz w:val="24"/>
          <w:szCs w:val="24"/>
        </w:rPr>
        <w:t>l</w:t>
      </w:r>
      <w:r w:rsidRPr="00422768">
        <w:rPr>
          <w:rFonts w:ascii="Arial" w:hAnsi="Arial" w:cs="Arial"/>
          <w:b/>
          <w:sz w:val="24"/>
          <w:szCs w:val="24"/>
        </w:rPr>
        <w:t>ity</w:t>
      </w:r>
    </w:p>
    <w:p w:rsidR="00725D08" w:rsidRPr="00422768" w:rsidRDefault="00725D08" w:rsidP="00725D08">
      <w:pPr>
        <w:rPr>
          <w:rFonts w:ascii="Arial" w:hAnsi="Arial" w:cs="Arial"/>
          <w:sz w:val="20"/>
          <w:szCs w:val="20"/>
        </w:rPr>
      </w:pPr>
      <w:r w:rsidRPr="00422768">
        <w:rPr>
          <w:rFonts w:ascii="Arial" w:hAnsi="Arial" w:cs="Arial"/>
          <w:sz w:val="20"/>
          <w:szCs w:val="20"/>
        </w:rPr>
        <w:t>Applicants must meet all of the following criteria:</w:t>
      </w:r>
    </w:p>
    <w:p w:rsidR="00725D08" w:rsidRPr="00422768" w:rsidRDefault="00725D08" w:rsidP="00725D08">
      <w:pPr>
        <w:pStyle w:val="ListParagraph"/>
        <w:numPr>
          <w:ilvl w:val="0"/>
          <w:numId w:val="2"/>
        </w:numPr>
        <w:rPr>
          <w:rFonts w:ascii="Arial" w:hAnsi="Arial" w:cs="Arial"/>
          <w:sz w:val="20"/>
          <w:szCs w:val="20"/>
        </w:rPr>
      </w:pPr>
      <w:r w:rsidRPr="00422768">
        <w:rPr>
          <w:rFonts w:ascii="Arial" w:hAnsi="Arial" w:cs="Arial"/>
          <w:sz w:val="20"/>
          <w:szCs w:val="20"/>
        </w:rPr>
        <w:t>Must be U.S. Citizen or Permanent Legal Resident of the United States</w:t>
      </w:r>
    </w:p>
    <w:p w:rsidR="00725D08" w:rsidRPr="00422768" w:rsidRDefault="00725D08" w:rsidP="00725D08">
      <w:pPr>
        <w:pStyle w:val="ListParagraph"/>
        <w:numPr>
          <w:ilvl w:val="0"/>
          <w:numId w:val="2"/>
        </w:numPr>
        <w:rPr>
          <w:rFonts w:ascii="Arial" w:hAnsi="Arial" w:cs="Arial"/>
          <w:sz w:val="20"/>
          <w:szCs w:val="20"/>
        </w:rPr>
      </w:pPr>
      <w:r w:rsidRPr="00422768">
        <w:rPr>
          <w:rFonts w:ascii="Arial" w:hAnsi="Arial" w:cs="Arial"/>
          <w:sz w:val="20"/>
          <w:szCs w:val="20"/>
        </w:rPr>
        <w:t xml:space="preserve">Must be attending school full-time </w:t>
      </w:r>
    </w:p>
    <w:p w:rsidR="00725D08" w:rsidRPr="00422768" w:rsidRDefault="00725D08" w:rsidP="00725D08">
      <w:pPr>
        <w:pStyle w:val="ListParagraph"/>
        <w:numPr>
          <w:ilvl w:val="0"/>
          <w:numId w:val="2"/>
        </w:numPr>
        <w:rPr>
          <w:rFonts w:ascii="Arial" w:hAnsi="Arial" w:cs="Arial"/>
          <w:sz w:val="20"/>
          <w:szCs w:val="20"/>
        </w:rPr>
      </w:pPr>
      <w:r w:rsidRPr="00422768">
        <w:rPr>
          <w:rFonts w:ascii="Arial" w:hAnsi="Arial" w:cs="Arial"/>
          <w:sz w:val="20"/>
          <w:szCs w:val="20"/>
        </w:rPr>
        <w:t>Study abroad programs are not eligible</w:t>
      </w:r>
    </w:p>
    <w:p w:rsidR="00725D08" w:rsidRPr="00422768" w:rsidRDefault="00725D08" w:rsidP="00725D08">
      <w:pPr>
        <w:pStyle w:val="ListParagraph"/>
        <w:numPr>
          <w:ilvl w:val="0"/>
          <w:numId w:val="2"/>
        </w:numPr>
        <w:rPr>
          <w:rFonts w:ascii="Arial" w:hAnsi="Arial" w:cs="Arial"/>
          <w:sz w:val="20"/>
          <w:szCs w:val="20"/>
        </w:rPr>
      </w:pPr>
      <w:r w:rsidRPr="00422768">
        <w:rPr>
          <w:rFonts w:ascii="Arial" w:hAnsi="Arial" w:cs="Arial"/>
          <w:sz w:val="20"/>
          <w:szCs w:val="20"/>
        </w:rPr>
        <w:t>Must have a cumulative grade point average of at least 3.</w:t>
      </w:r>
      <w:r w:rsidR="00317825">
        <w:rPr>
          <w:rFonts w:ascii="Arial" w:hAnsi="Arial" w:cs="Arial"/>
          <w:sz w:val="20"/>
          <w:szCs w:val="20"/>
        </w:rPr>
        <w:t>0</w:t>
      </w:r>
      <w:r w:rsidRPr="00422768">
        <w:rPr>
          <w:rFonts w:ascii="Arial" w:hAnsi="Arial" w:cs="Arial"/>
          <w:sz w:val="20"/>
          <w:szCs w:val="20"/>
        </w:rPr>
        <w:t xml:space="preserve"> (on 4.0 scale)</w:t>
      </w:r>
    </w:p>
    <w:p w:rsidR="00725D08" w:rsidRPr="00422768" w:rsidRDefault="00725D08" w:rsidP="00725D08">
      <w:pPr>
        <w:pStyle w:val="ListParagraph"/>
        <w:numPr>
          <w:ilvl w:val="0"/>
          <w:numId w:val="2"/>
        </w:numPr>
        <w:rPr>
          <w:rFonts w:ascii="Arial" w:hAnsi="Arial" w:cs="Arial"/>
          <w:sz w:val="20"/>
          <w:szCs w:val="20"/>
        </w:rPr>
      </w:pPr>
      <w:r w:rsidRPr="00422768">
        <w:rPr>
          <w:rFonts w:ascii="Arial" w:hAnsi="Arial" w:cs="Arial"/>
          <w:sz w:val="20"/>
          <w:szCs w:val="20"/>
        </w:rPr>
        <w:t>Must be planning a career related to gardening, landscape design, environmental issues, floral design, or horticulture</w:t>
      </w:r>
    </w:p>
    <w:p w:rsidR="00725D08" w:rsidRDefault="00725D08" w:rsidP="00725D08">
      <w:pPr>
        <w:pStyle w:val="ListParagraph"/>
        <w:numPr>
          <w:ilvl w:val="0"/>
          <w:numId w:val="2"/>
        </w:numPr>
        <w:rPr>
          <w:rFonts w:ascii="Arial" w:hAnsi="Arial" w:cs="Arial"/>
          <w:sz w:val="20"/>
          <w:szCs w:val="20"/>
        </w:rPr>
      </w:pPr>
      <w:r w:rsidRPr="00422768">
        <w:rPr>
          <w:rFonts w:ascii="Arial" w:hAnsi="Arial" w:cs="Arial"/>
          <w:sz w:val="20"/>
          <w:szCs w:val="20"/>
        </w:rPr>
        <w:t>Must plan to major in one o</w:t>
      </w:r>
      <w:r w:rsidR="006F257F">
        <w:rPr>
          <w:rFonts w:ascii="Arial" w:hAnsi="Arial" w:cs="Arial"/>
          <w:sz w:val="20"/>
          <w:szCs w:val="20"/>
        </w:rPr>
        <w:t>f the following fields of study:</w:t>
      </w:r>
    </w:p>
    <w:p w:rsidR="006F257F" w:rsidRPr="00422768" w:rsidRDefault="006F257F" w:rsidP="006F257F">
      <w:pPr>
        <w:pStyle w:val="ListParagraph"/>
        <w:rPr>
          <w:rFonts w:ascii="Arial" w:hAnsi="Arial" w:cs="Arial"/>
          <w:sz w:val="20"/>
          <w:szCs w:val="20"/>
        </w:rPr>
      </w:pPr>
    </w:p>
    <w:p w:rsidR="00725D08" w:rsidRPr="00422768" w:rsidRDefault="006F257F" w:rsidP="00725D08">
      <w:pPr>
        <w:pStyle w:val="ListParagraph"/>
        <w:rPr>
          <w:rFonts w:ascii="Arial" w:hAnsi="Arial" w:cs="Arial"/>
          <w:sz w:val="20"/>
          <w:szCs w:val="20"/>
        </w:rPr>
      </w:pPr>
      <w:r>
        <w:rPr>
          <w:rFonts w:ascii="Arial" w:hAnsi="Arial" w:cs="Arial"/>
          <w:sz w:val="20"/>
          <w:szCs w:val="20"/>
        </w:rPr>
        <w:t xml:space="preserve">   </w:t>
      </w:r>
      <w:r w:rsidR="00725D08" w:rsidRPr="00422768">
        <w:rPr>
          <w:rFonts w:ascii="Arial" w:hAnsi="Arial" w:cs="Arial"/>
          <w:sz w:val="20"/>
          <w:szCs w:val="20"/>
        </w:rPr>
        <w:t>Agronomy</w:t>
      </w:r>
      <w:r w:rsidR="00725D08" w:rsidRPr="00422768">
        <w:rPr>
          <w:rFonts w:ascii="Arial" w:hAnsi="Arial" w:cs="Arial"/>
          <w:sz w:val="20"/>
          <w:szCs w:val="20"/>
        </w:rPr>
        <w:tab/>
      </w:r>
      <w:r w:rsidR="00725D08" w:rsidRPr="00422768">
        <w:rPr>
          <w:rFonts w:ascii="Arial" w:hAnsi="Arial" w:cs="Arial"/>
          <w:sz w:val="20"/>
          <w:szCs w:val="20"/>
        </w:rPr>
        <w:tab/>
      </w:r>
      <w:r w:rsidR="00725D08" w:rsidRPr="00422768">
        <w:rPr>
          <w:rFonts w:ascii="Arial" w:hAnsi="Arial" w:cs="Arial"/>
          <w:sz w:val="20"/>
          <w:szCs w:val="20"/>
        </w:rPr>
        <w:tab/>
      </w:r>
      <w:r w:rsidR="00725D08" w:rsidRPr="00422768">
        <w:rPr>
          <w:rFonts w:ascii="Arial" w:hAnsi="Arial" w:cs="Arial"/>
          <w:sz w:val="20"/>
          <w:szCs w:val="20"/>
        </w:rPr>
        <w:tab/>
        <w:t>Plant Pathology/Science</w:t>
      </w:r>
    </w:p>
    <w:p w:rsidR="00725D08" w:rsidRPr="00422768" w:rsidRDefault="00725D08" w:rsidP="00725D08">
      <w:pPr>
        <w:pStyle w:val="ListParagraph"/>
        <w:rPr>
          <w:rFonts w:ascii="Arial" w:hAnsi="Arial" w:cs="Arial"/>
          <w:sz w:val="20"/>
          <w:szCs w:val="20"/>
        </w:rPr>
      </w:pPr>
      <w:r w:rsidRPr="00422768">
        <w:rPr>
          <w:rFonts w:ascii="Arial" w:hAnsi="Arial" w:cs="Arial"/>
          <w:sz w:val="20"/>
          <w:szCs w:val="20"/>
        </w:rPr>
        <w:t xml:space="preserve">   Agriculture Education</w:t>
      </w:r>
      <w:r w:rsidRPr="00422768">
        <w:rPr>
          <w:rFonts w:ascii="Arial" w:hAnsi="Arial" w:cs="Arial"/>
          <w:sz w:val="20"/>
          <w:szCs w:val="20"/>
        </w:rPr>
        <w:tab/>
      </w:r>
      <w:r w:rsidRPr="00422768">
        <w:rPr>
          <w:rFonts w:ascii="Arial" w:hAnsi="Arial" w:cs="Arial"/>
          <w:sz w:val="20"/>
          <w:szCs w:val="20"/>
        </w:rPr>
        <w:tab/>
      </w:r>
      <w:r w:rsidRPr="00422768">
        <w:rPr>
          <w:rFonts w:ascii="Arial" w:hAnsi="Arial" w:cs="Arial"/>
          <w:sz w:val="20"/>
          <w:szCs w:val="20"/>
        </w:rPr>
        <w:tab/>
        <w:t>Rural or Urban Planning</w:t>
      </w:r>
    </w:p>
    <w:p w:rsidR="00725D08" w:rsidRPr="00422768" w:rsidRDefault="00725D08" w:rsidP="00725D08">
      <w:pPr>
        <w:pStyle w:val="ListParagraph"/>
        <w:rPr>
          <w:rFonts w:ascii="Arial" w:hAnsi="Arial" w:cs="Arial"/>
          <w:sz w:val="20"/>
          <w:szCs w:val="20"/>
        </w:rPr>
      </w:pPr>
      <w:r w:rsidRPr="00422768">
        <w:rPr>
          <w:rFonts w:ascii="Arial" w:hAnsi="Arial" w:cs="Arial"/>
          <w:sz w:val="20"/>
          <w:szCs w:val="20"/>
        </w:rPr>
        <w:t xml:space="preserve">   Floriculture</w:t>
      </w:r>
      <w:r w:rsidRPr="00422768">
        <w:rPr>
          <w:rFonts w:ascii="Arial" w:hAnsi="Arial" w:cs="Arial"/>
          <w:sz w:val="20"/>
          <w:szCs w:val="20"/>
        </w:rPr>
        <w:tab/>
      </w:r>
      <w:r w:rsidRPr="00422768">
        <w:rPr>
          <w:rFonts w:ascii="Arial" w:hAnsi="Arial" w:cs="Arial"/>
          <w:sz w:val="20"/>
          <w:szCs w:val="20"/>
        </w:rPr>
        <w:tab/>
      </w:r>
      <w:r w:rsidRPr="00422768">
        <w:rPr>
          <w:rFonts w:ascii="Arial" w:hAnsi="Arial" w:cs="Arial"/>
          <w:sz w:val="20"/>
          <w:szCs w:val="20"/>
        </w:rPr>
        <w:tab/>
      </w:r>
      <w:r w:rsidRPr="00422768">
        <w:rPr>
          <w:rFonts w:ascii="Arial" w:hAnsi="Arial" w:cs="Arial"/>
          <w:sz w:val="20"/>
          <w:szCs w:val="20"/>
        </w:rPr>
        <w:tab/>
        <w:t>Habitat or Forest/Systems Ecology</w:t>
      </w:r>
    </w:p>
    <w:p w:rsidR="00725D08" w:rsidRPr="00422768" w:rsidRDefault="00725D08" w:rsidP="00725D08">
      <w:pPr>
        <w:pStyle w:val="ListParagraph"/>
        <w:rPr>
          <w:rFonts w:ascii="Arial" w:hAnsi="Arial" w:cs="Arial"/>
          <w:sz w:val="20"/>
          <w:szCs w:val="20"/>
        </w:rPr>
      </w:pPr>
      <w:r w:rsidRPr="00422768">
        <w:rPr>
          <w:rFonts w:ascii="Arial" w:hAnsi="Arial" w:cs="Arial"/>
          <w:sz w:val="20"/>
          <w:szCs w:val="20"/>
        </w:rPr>
        <w:t xml:space="preserve">   Horticulture</w:t>
      </w:r>
      <w:r w:rsidRPr="00422768">
        <w:rPr>
          <w:rFonts w:ascii="Arial" w:hAnsi="Arial" w:cs="Arial"/>
          <w:sz w:val="20"/>
          <w:szCs w:val="20"/>
        </w:rPr>
        <w:tab/>
      </w:r>
      <w:r w:rsidRPr="00422768">
        <w:rPr>
          <w:rFonts w:ascii="Arial" w:hAnsi="Arial" w:cs="Arial"/>
          <w:sz w:val="20"/>
          <w:szCs w:val="20"/>
        </w:rPr>
        <w:tab/>
      </w:r>
      <w:r w:rsidRPr="00422768">
        <w:rPr>
          <w:rFonts w:ascii="Arial" w:hAnsi="Arial" w:cs="Arial"/>
          <w:sz w:val="20"/>
          <w:szCs w:val="20"/>
        </w:rPr>
        <w:tab/>
      </w:r>
      <w:r w:rsidRPr="00422768">
        <w:rPr>
          <w:rFonts w:ascii="Arial" w:hAnsi="Arial" w:cs="Arial"/>
          <w:sz w:val="20"/>
          <w:szCs w:val="20"/>
        </w:rPr>
        <w:tab/>
        <w:t>Environmental Issues/Concerns</w:t>
      </w:r>
    </w:p>
    <w:p w:rsidR="00725D08" w:rsidRPr="00422768" w:rsidRDefault="00725D08" w:rsidP="00725D08">
      <w:pPr>
        <w:pStyle w:val="ListParagraph"/>
        <w:rPr>
          <w:rFonts w:ascii="Arial" w:hAnsi="Arial" w:cs="Arial"/>
          <w:sz w:val="20"/>
          <w:szCs w:val="20"/>
        </w:rPr>
      </w:pPr>
      <w:r w:rsidRPr="00422768">
        <w:rPr>
          <w:rFonts w:ascii="Arial" w:hAnsi="Arial" w:cs="Arial"/>
          <w:sz w:val="20"/>
          <w:szCs w:val="20"/>
        </w:rPr>
        <w:t xml:space="preserve">   Landscape Archit</w:t>
      </w:r>
      <w:r w:rsidR="0012435A">
        <w:rPr>
          <w:rFonts w:ascii="Arial" w:hAnsi="Arial" w:cs="Arial"/>
          <w:sz w:val="20"/>
          <w:szCs w:val="20"/>
        </w:rPr>
        <w:t>ecture/Design</w:t>
      </w:r>
      <w:r w:rsidR="0012435A">
        <w:rPr>
          <w:rFonts w:ascii="Arial" w:hAnsi="Arial" w:cs="Arial"/>
          <w:sz w:val="20"/>
          <w:szCs w:val="20"/>
        </w:rPr>
        <w:tab/>
      </w:r>
      <w:r w:rsidRPr="00422768">
        <w:rPr>
          <w:rFonts w:ascii="Arial" w:hAnsi="Arial" w:cs="Arial"/>
          <w:sz w:val="20"/>
          <w:szCs w:val="20"/>
        </w:rPr>
        <w:t>Environmental Conservation (including</w:t>
      </w:r>
    </w:p>
    <w:p w:rsidR="00725D08" w:rsidRPr="00422768" w:rsidRDefault="00725D08" w:rsidP="00725D08">
      <w:pPr>
        <w:pStyle w:val="ListParagraph"/>
        <w:rPr>
          <w:rFonts w:ascii="Arial" w:hAnsi="Arial" w:cs="Arial"/>
          <w:sz w:val="20"/>
          <w:szCs w:val="20"/>
        </w:rPr>
      </w:pPr>
      <w:r w:rsidRPr="00422768">
        <w:rPr>
          <w:rFonts w:ascii="Arial" w:hAnsi="Arial" w:cs="Arial"/>
          <w:sz w:val="20"/>
          <w:szCs w:val="20"/>
        </w:rPr>
        <w:t xml:space="preserve">   </w:t>
      </w:r>
      <w:r w:rsidR="0012435A">
        <w:rPr>
          <w:rFonts w:ascii="Arial" w:hAnsi="Arial" w:cs="Arial"/>
          <w:sz w:val="20"/>
          <w:szCs w:val="20"/>
        </w:rPr>
        <w:t>Forestry</w:t>
      </w:r>
      <w:r w:rsidR="0012435A">
        <w:rPr>
          <w:rFonts w:ascii="Arial" w:hAnsi="Arial" w:cs="Arial"/>
          <w:sz w:val="20"/>
          <w:szCs w:val="20"/>
        </w:rPr>
        <w:tab/>
      </w:r>
      <w:r w:rsidR="0012435A">
        <w:rPr>
          <w:rFonts w:ascii="Arial" w:hAnsi="Arial" w:cs="Arial"/>
          <w:sz w:val="20"/>
          <w:szCs w:val="20"/>
        </w:rPr>
        <w:tab/>
      </w:r>
      <w:r w:rsidR="0012435A">
        <w:rPr>
          <w:rFonts w:ascii="Arial" w:hAnsi="Arial" w:cs="Arial"/>
          <w:sz w:val="20"/>
          <w:szCs w:val="20"/>
        </w:rPr>
        <w:tab/>
      </w:r>
      <w:r w:rsidR="0012435A">
        <w:rPr>
          <w:rFonts w:ascii="Arial" w:hAnsi="Arial" w:cs="Arial"/>
          <w:sz w:val="20"/>
          <w:szCs w:val="20"/>
        </w:rPr>
        <w:tab/>
      </w:r>
      <w:r w:rsidR="0012435A">
        <w:rPr>
          <w:rFonts w:ascii="Arial" w:hAnsi="Arial" w:cs="Arial"/>
          <w:sz w:val="20"/>
          <w:szCs w:val="20"/>
        </w:rPr>
        <w:tab/>
        <w:t xml:space="preserve">Environmental </w:t>
      </w:r>
      <w:r w:rsidRPr="00422768">
        <w:rPr>
          <w:rFonts w:ascii="Arial" w:hAnsi="Arial" w:cs="Arial"/>
          <w:sz w:val="20"/>
          <w:szCs w:val="20"/>
        </w:rPr>
        <w:t>Engineering studies)</w:t>
      </w:r>
    </w:p>
    <w:p w:rsidR="00725D08" w:rsidRPr="00422768" w:rsidRDefault="00725D08" w:rsidP="00725D08">
      <w:pPr>
        <w:pStyle w:val="ListParagraph"/>
        <w:rPr>
          <w:rFonts w:ascii="Arial" w:hAnsi="Arial" w:cs="Arial"/>
          <w:sz w:val="20"/>
          <w:szCs w:val="20"/>
        </w:rPr>
      </w:pPr>
      <w:r w:rsidRPr="00422768">
        <w:rPr>
          <w:rFonts w:ascii="Arial" w:hAnsi="Arial" w:cs="Arial"/>
          <w:sz w:val="20"/>
          <w:szCs w:val="20"/>
        </w:rPr>
        <w:t xml:space="preserve">   Land Management studies</w:t>
      </w:r>
      <w:r w:rsidRPr="00422768">
        <w:rPr>
          <w:rFonts w:ascii="Arial" w:hAnsi="Arial" w:cs="Arial"/>
          <w:sz w:val="20"/>
          <w:szCs w:val="20"/>
        </w:rPr>
        <w:tab/>
      </w:r>
      <w:r w:rsidRPr="00422768">
        <w:rPr>
          <w:rFonts w:ascii="Arial" w:hAnsi="Arial" w:cs="Arial"/>
          <w:sz w:val="20"/>
          <w:szCs w:val="20"/>
        </w:rPr>
        <w:tab/>
        <w:t>Wildlife Science</w:t>
      </w:r>
    </w:p>
    <w:p w:rsidR="00725D08" w:rsidRDefault="00725D08" w:rsidP="00725D08">
      <w:pPr>
        <w:rPr>
          <w:rFonts w:ascii="Arial" w:hAnsi="Arial" w:cs="Arial"/>
          <w:b/>
          <w:sz w:val="24"/>
          <w:szCs w:val="24"/>
        </w:rPr>
      </w:pPr>
      <w:r>
        <w:rPr>
          <w:rFonts w:ascii="Arial" w:hAnsi="Arial" w:cs="Arial"/>
          <w:b/>
          <w:sz w:val="24"/>
          <w:szCs w:val="24"/>
        </w:rPr>
        <w:t>Selection Criteria</w:t>
      </w:r>
    </w:p>
    <w:p w:rsidR="00725D08" w:rsidRDefault="00725D08" w:rsidP="00725D08">
      <w:pPr>
        <w:rPr>
          <w:rFonts w:ascii="Arial" w:hAnsi="Arial" w:cs="Arial"/>
          <w:sz w:val="20"/>
          <w:szCs w:val="20"/>
        </w:rPr>
      </w:pPr>
      <w:r w:rsidRPr="00422768">
        <w:rPr>
          <w:rFonts w:ascii="Arial" w:hAnsi="Arial" w:cs="Arial"/>
          <w:sz w:val="20"/>
          <w:szCs w:val="20"/>
        </w:rPr>
        <w:t xml:space="preserve">All applications will be judged by the </w:t>
      </w:r>
      <w:r w:rsidR="00422768">
        <w:rPr>
          <w:rFonts w:ascii="Arial" w:hAnsi="Arial" w:cs="Arial"/>
          <w:sz w:val="20"/>
          <w:szCs w:val="20"/>
        </w:rPr>
        <w:t xml:space="preserve">Scholarship </w:t>
      </w:r>
      <w:r w:rsidR="00317825">
        <w:rPr>
          <w:rFonts w:ascii="Arial" w:hAnsi="Arial" w:cs="Arial"/>
          <w:sz w:val="20"/>
          <w:szCs w:val="20"/>
        </w:rPr>
        <w:t xml:space="preserve">Committee, who will </w:t>
      </w:r>
      <w:r w:rsidRPr="00422768">
        <w:rPr>
          <w:rFonts w:ascii="Arial" w:hAnsi="Arial" w:cs="Arial"/>
          <w:sz w:val="20"/>
          <w:szCs w:val="20"/>
        </w:rPr>
        <w:t xml:space="preserve">choose the winning applicant. </w:t>
      </w:r>
      <w:r w:rsidR="00422768">
        <w:rPr>
          <w:rFonts w:ascii="Arial" w:hAnsi="Arial" w:cs="Arial"/>
          <w:sz w:val="20"/>
          <w:szCs w:val="20"/>
        </w:rPr>
        <w:t xml:space="preserve">The Scholarship Committee consists of the Chairperson, an Executive Board member and a Board member. </w:t>
      </w:r>
      <w:r w:rsidRPr="00422768">
        <w:rPr>
          <w:rFonts w:ascii="Arial" w:hAnsi="Arial" w:cs="Arial"/>
          <w:sz w:val="20"/>
          <w:szCs w:val="20"/>
        </w:rPr>
        <w:t>The following sample scale of points may be used to evaluate applications:</w:t>
      </w:r>
    </w:p>
    <w:p w:rsidR="00422768" w:rsidRDefault="00422768" w:rsidP="00422768">
      <w:pPr>
        <w:pStyle w:val="ListParagraph"/>
        <w:numPr>
          <w:ilvl w:val="0"/>
          <w:numId w:val="3"/>
        </w:numPr>
        <w:rPr>
          <w:rFonts w:ascii="Arial" w:hAnsi="Arial" w:cs="Arial"/>
          <w:sz w:val="20"/>
          <w:szCs w:val="20"/>
        </w:rPr>
      </w:pPr>
      <w:r>
        <w:rPr>
          <w:rFonts w:ascii="Arial" w:hAnsi="Arial" w:cs="Arial"/>
          <w:sz w:val="20"/>
          <w:szCs w:val="20"/>
        </w:rPr>
        <w:t>Academic Record</w:t>
      </w:r>
      <w:r>
        <w:rPr>
          <w:rFonts w:ascii="Arial" w:hAnsi="Arial" w:cs="Arial"/>
          <w:sz w:val="20"/>
          <w:szCs w:val="20"/>
        </w:rPr>
        <w:tab/>
      </w:r>
      <w:r>
        <w:rPr>
          <w:rFonts w:ascii="Arial" w:hAnsi="Arial" w:cs="Arial"/>
          <w:sz w:val="20"/>
          <w:szCs w:val="20"/>
        </w:rPr>
        <w:tab/>
        <w:t>40%</w:t>
      </w:r>
    </w:p>
    <w:p w:rsidR="00422768" w:rsidRDefault="00422768" w:rsidP="00422768">
      <w:pPr>
        <w:pStyle w:val="ListParagraph"/>
        <w:numPr>
          <w:ilvl w:val="0"/>
          <w:numId w:val="3"/>
        </w:numPr>
        <w:rPr>
          <w:rFonts w:ascii="Arial" w:hAnsi="Arial" w:cs="Arial"/>
          <w:sz w:val="20"/>
          <w:szCs w:val="20"/>
        </w:rPr>
      </w:pPr>
      <w:r>
        <w:rPr>
          <w:rFonts w:ascii="Arial" w:hAnsi="Arial" w:cs="Arial"/>
          <w:sz w:val="20"/>
          <w:szCs w:val="20"/>
        </w:rPr>
        <w:t>Applicant’s Letter</w:t>
      </w:r>
      <w:r>
        <w:rPr>
          <w:rFonts w:ascii="Arial" w:hAnsi="Arial" w:cs="Arial"/>
          <w:sz w:val="20"/>
          <w:szCs w:val="20"/>
        </w:rPr>
        <w:tab/>
      </w:r>
      <w:r>
        <w:rPr>
          <w:rFonts w:ascii="Arial" w:hAnsi="Arial" w:cs="Arial"/>
          <w:sz w:val="20"/>
          <w:szCs w:val="20"/>
        </w:rPr>
        <w:tab/>
        <w:t>25%</w:t>
      </w:r>
    </w:p>
    <w:p w:rsidR="00422768" w:rsidRDefault="00422768" w:rsidP="00422768">
      <w:pPr>
        <w:pStyle w:val="ListParagraph"/>
        <w:numPr>
          <w:ilvl w:val="0"/>
          <w:numId w:val="3"/>
        </w:numPr>
        <w:rPr>
          <w:rFonts w:ascii="Arial" w:hAnsi="Arial" w:cs="Arial"/>
          <w:sz w:val="20"/>
          <w:szCs w:val="20"/>
        </w:rPr>
      </w:pPr>
      <w:r>
        <w:rPr>
          <w:rFonts w:ascii="Arial" w:hAnsi="Arial" w:cs="Arial"/>
          <w:sz w:val="20"/>
          <w:szCs w:val="20"/>
        </w:rPr>
        <w:t>Honors, Extracurricular</w:t>
      </w:r>
    </w:p>
    <w:p w:rsidR="00422768" w:rsidRDefault="00422768" w:rsidP="00422768">
      <w:pPr>
        <w:pStyle w:val="ListParagraph"/>
        <w:rPr>
          <w:rFonts w:ascii="Arial" w:hAnsi="Arial" w:cs="Arial"/>
          <w:sz w:val="20"/>
          <w:szCs w:val="20"/>
        </w:rPr>
      </w:pPr>
      <w:r>
        <w:rPr>
          <w:rFonts w:ascii="Arial" w:hAnsi="Arial" w:cs="Arial"/>
          <w:sz w:val="20"/>
          <w:szCs w:val="20"/>
        </w:rPr>
        <w:t>Activities/Work Experience</w:t>
      </w:r>
      <w:r>
        <w:rPr>
          <w:rFonts w:ascii="Arial" w:hAnsi="Arial" w:cs="Arial"/>
          <w:sz w:val="20"/>
          <w:szCs w:val="20"/>
        </w:rPr>
        <w:tab/>
        <w:t>25%</w:t>
      </w:r>
    </w:p>
    <w:p w:rsidR="00422768" w:rsidRDefault="00422768" w:rsidP="00422768">
      <w:pPr>
        <w:pStyle w:val="ListParagraph"/>
        <w:numPr>
          <w:ilvl w:val="0"/>
          <w:numId w:val="6"/>
        </w:numPr>
        <w:rPr>
          <w:rFonts w:ascii="Arial" w:hAnsi="Arial" w:cs="Arial"/>
          <w:sz w:val="20"/>
          <w:szCs w:val="20"/>
        </w:rPr>
      </w:pPr>
      <w:r>
        <w:rPr>
          <w:rFonts w:ascii="Arial" w:hAnsi="Arial" w:cs="Arial"/>
          <w:sz w:val="20"/>
          <w:szCs w:val="20"/>
        </w:rPr>
        <w:t>Recommendations</w:t>
      </w:r>
      <w:r>
        <w:rPr>
          <w:rFonts w:ascii="Arial" w:hAnsi="Arial" w:cs="Arial"/>
          <w:sz w:val="20"/>
          <w:szCs w:val="20"/>
        </w:rPr>
        <w:tab/>
      </w:r>
      <w:r>
        <w:rPr>
          <w:rFonts w:ascii="Arial" w:hAnsi="Arial" w:cs="Arial"/>
          <w:sz w:val="20"/>
          <w:szCs w:val="20"/>
        </w:rPr>
        <w:tab/>
        <w:t xml:space="preserve">  8%</w:t>
      </w:r>
    </w:p>
    <w:p w:rsidR="00D45DBA" w:rsidRDefault="00422768" w:rsidP="00422768">
      <w:pPr>
        <w:pStyle w:val="ListParagraph"/>
        <w:numPr>
          <w:ilvl w:val="0"/>
          <w:numId w:val="6"/>
        </w:numPr>
        <w:rPr>
          <w:rFonts w:ascii="Arial" w:hAnsi="Arial" w:cs="Arial"/>
          <w:sz w:val="20"/>
          <w:szCs w:val="20"/>
        </w:rPr>
      </w:pPr>
      <w:r>
        <w:rPr>
          <w:rFonts w:ascii="Arial" w:hAnsi="Arial" w:cs="Arial"/>
          <w:sz w:val="20"/>
          <w:szCs w:val="20"/>
        </w:rPr>
        <w:t>Conformance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E82A1A" w:rsidRPr="00D45DBA" w:rsidRDefault="00E82A1A" w:rsidP="00D45DBA">
      <w:pPr>
        <w:rPr>
          <w:rFonts w:ascii="Arial" w:hAnsi="Arial" w:cs="Arial"/>
          <w:sz w:val="20"/>
          <w:szCs w:val="20"/>
        </w:rPr>
      </w:pPr>
      <w:r w:rsidRPr="00D45DBA">
        <w:rPr>
          <w:rFonts w:ascii="Arial" w:hAnsi="Arial" w:cs="Arial"/>
          <w:b/>
          <w:sz w:val="24"/>
          <w:szCs w:val="24"/>
        </w:rPr>
        <w:lastRenderedPageBreak/>
        <w:t>Description of Funds</w:t>
      </w:r>
    </w:p>
    <w:p w:rsidR="00317825" w:rsidRPr="00317825" w:rsidRDefault="00317825" w:rsidP="00E82A1A">
      <w:pPr>
        <w:rPr>
          <w:rFonts w:ascii="Arial" w:hAnsi="Arial" w:cs="Arial"/>
          <w:color w:val="222222"/>
          <w:sz w:val="20"/>
          <w:szCs w:val="20"/>
          <w:shd w:val="clear" w:color="auto" w:fill="FFFFFF"/>
        </w:rPr>
      </w:pPr>
      <w:r w:rsidRPr="00317825">
        <w:rPr>
          <w:rFonts w:ascii="Arial" w:hAnsi="Arial" w:cs="Arial"/>
          <w:color w:val="222222"/>
          <w:sz w:val="20"/>
          <w:szCs w:val="20"/>
          <w:shd w:val="clear" w:color="auto" w:fill="FFFFFF"/>
        </w:rPr>
        <w:t xml:space="preserve">The check for the winning applicant's scholarship award will be mailed to the student upon the </w:t>
      </w:r>
      <w:r>
        <w:rPr>
          <w:rFonts w:ascii="Arial" w:hAnsi="Arial" w:cs="Arial"/>
          <w:color w:val="222222"/>
          <w:sz w:val="20"/>
          <w:szCs w:val="20"/>
          <w:shd w:val="clear" w:color="auto" w:fill="FFFFFF"/>
        </w:rPr>
        <w:t>Scholarship C</w:t>
      </w:r>
      <w:r w:rsidRPr="00317825">
        <w:rPr>
          <w:rFonts w:ascii="Arial" w:hAnsi="Arial" w:cs="Arial"/>
          <w:color w:val="222222"/>
          <w:sz w:val="20"/>
          <w:szCs w:val="20"/>
          <w:shd w:val="clear" w:color="auto" w:fill="FFFFFF"/>
        </w:rPr>
        <w:t>ommittee's receipt of the Current Enrollment Verification Certificate (or its equivalent) showing the awardee's enrollment at a college or university.</w:t>
      </w:r>
    </w:p>
    <w:p w:rsidR="00E82A1A" w:rsidRDefault="00E82A1A" w:rsidP="00E82A1A">
      <w:pPr>
        <w:rPr>
          <w:rFonts w:ascii="Arial" w:hAnsi="Arial" w:cs="Arial"/>
          <w:b/>
          <w:sz w:val="24"/>
          <w:szCs w:val="24"/>
        </w:rPr>
      </w:pPr>
      <w:r>
        <w:rPr>
          <w:rFonts w:ascii="Arial" w:hAnsi="Arial" w:cs="Arial"/>
          <w:b/>
          <w:sz w:val="24"/>
          <w:szCs w:val="24"/>
        </w:rPr>
        <w:t>Application Procedure</w:t>
      </w:r>
    </w:p>
    <w:p w:rsidR="00E82A1A" w:rsidRDefault="00E82A1A" w:rsidP="00E82A1A">
      <w:pPr>
        <w:rPr>
          <w:rFonts w:ascii="Arial" w:hAnsi="Arial" w:cs="Arial"/>
          <w:sz w:val="20"/>
          <w:szCs w:val="20"/>
        </w:rPr>
      </w:pPr>
      <w:r>
        <w:rPr>
          <w:rFonts w:ascii="Arial" w:hAnsi="Arial" w:cs="Arial"/>
          <w:sz w:val="20"/>
          <w:szCs w:val="20"/>
        </w:rPr>
        <w:t>The following documents must be submitted, (printing on front side only):</w:t>
      </w:r>
    </w:p>
    <w:p w:rsidR="00E82A1A" w:rsidRDefault="00E82A1A" w:rsidP="00E82A1A">
      <w:pPr>
        <w:pStyle w:val="ListParagraph"/>
        <w:numPr>
          <w:ilvl w:val="0"/>
          <w:numId w:val="7"/>
        </w:numPr>
        <w:rPr>
          <w:rFonts w:ascii="Arial" w:hAnsi="Arial" w:cs="Arial"/>
          <w:sz w:val="20"/>
          <w:szCs w:val="20"/>
        </w:rPr>
      </w:pPr>
      <w:r>
        <w:rPr>
          <w:rFonts w:ascii="Arial" w:hAnsi="Arial" w:cs="Arial"/>
          <w:sz w:val="20"/>
          <w:szCs w:val="20"/>
        </w:rPr>
        <w:t>BVGC Scholarship Application Form</w:t>
      </w:r>
    </w:p>
    <w:p w:rsidR="00E82A1A" w:rsidRDefault="00E82A1A" w:rsidP="00E82A1A">
      <w:pPr>
        <w:pStyle w:val="ListParagraph"/>
        <w:numPr>
          <w:ilvl w:val="0"/>
          <w:numId w:val="7"/>
        </w:numPr>
        <w:rPr>
          <w:rFonts w:ascii="Arial" w:hAnsi="Arial" w:cs="Arial"/>
          <w:sz w:val="20"/>
          <w:szCs w:val="20"/>
        </w:rPr>
      </w:pPr>
      <w:r>
        <w:rPr>
          <w:rFonts w:ascii="Arial" w:hAnsi="Arial" w:cs="Arial"/>
          <w:sz w:val="20"/>
          <w:szCs w:val="20"/>
        </w:rPr>
        <w:t>Complete official academic transcripts</w:t>
      </w:r>
    </w:p>
    <w:p w:rsidR="00E82A1A" w:rsidRDefault="00E82A1A" w:rsidP="00E82A1A">
      <w:pPr>
        <w:pStyle w:val="ListParagraph"/>
        <w:numPr>
          <w:ilvl w:val="0"/>
          <w:numId w:val="7"/>
        </w:numPr>
        <w:rPr>
          <w:rFonts w:ascii="Arial" w:hAnsi="Arial" w:cs="Arial"/>
          <w:sz w:val="20"/>
          <w:szCs w:val="20"/>
        </w:rPr>
      </w:pPr>
      <w:r>
        <w:rPr>
          <w:rFonts w:ascii="Arial" w:hAnsi="Arial" w:cs="Arial"/>
          <w:sz w:val="20"/>
          <w:szCs w:val="20"/>
        </w:rPr>
        <w:t>Letter from applicant (8.5x11 size, one page</w:t>
      </w:r>
      <w:r w:rsidR="0012435A">
        <w:rPr>
          <w:rFonts w:ascii="Arial" w:hAnsi="Arial" w:cs="Arial"/>
          <w:sz w:val="20"/>
          <w:szCs w:val="20"/>
        </w:rPr>
        <w:t xml:space="preserve"> maximum</w:t>
      </w:r>
      <w:r>
        <w:rPr>
          <w:rFonts w:ascii="Arial" w:hAnsi="Arial" w:cs="Arial"/>
          <w:sz w:val="20"/>
          <w:szCs w:val="20"/>
        </w:rPr>
        <w:t xml:space="preserve">, front side only, font </w:t>
      </w:r>
      <w:r w:rsidR="00317825">
        <w:rPr>
          <w:rFonts w:ascii="Arial" w:hAnsi="Arial" w:cs="Arial"/>
          <w:sz w:val="20"/>
          <w:szCs w:val="20"/>
        </w:rPr>
        <w:t>shall be Arial or similar</w:t>
      </w:r>
      <w:r>
        <w:rPr>
          <w:rFonts w:ascii="Arial" w:hAnsi="Arial" w:cs="Arial"/>
          <w:sz w:val="20"/>
          <w:szCs w:val="20"/>
        </w:rPr>
        <w:t xml:space="preserve">, </w:t>
      </w:r>
      <w:r w:rsidR="0012435A">
        <w:rPr>
          <w:rFonts w:ascii="Arial" w:hAnsi="Arial" w:cs="Arial"/>
          <w:sz w:val="20"/>
          <w:szCs w:val="20"/>
        </w:rPr>
        <w:t xml:space="preserve">minimum font </w:t>
      </w:r>
      <w:r>
        <w:rPr>
          <w:rFonts w:ascii="Arial" w:hAnsi="Arial" w:cs="Arial"/>
          <w:sz w:val="20"/>
          <w:szCs w:val="20"/>
        </w:rPr>
        <w:t>size 10)</w:t>
      </w:r>
    </w:p>
    <w:p w:rsidR="00E82A1A" w:rsidRDefault="00E82A1A" w:rsidP="00E82A1A">
      <w:pPr>
        <w:pStyle w:val="ListParagraph"/>
        <w:numPr>
          <w:ilvl w:val="0"/>
          <w:numId w:val="7"/>
        </w:numPr>
        <w:rPr>
          <w:rFonts w:ascii="Arial" w:hAnsi="Arial" w:cs="Arial"/>
          <w:sz w:val="20"/>
          <w:szCs w:val="20"/>
        </w:rPr>
      </w:pPr>
      <w:r>
        <w:rPr>
          <w:rFonts w:ascii="Arial" w:hAnsi="Arial" w:cs="Arial"/>
          <w:sz w:val="20"/>
          <w:szCs w:val="20"/>
        </w:rPr>
        <w:t xml:space="preserve">List of applicant’s extracurricular activities, honors, recognitions received within the last three years (8.5x11 size, </w:t>
      </w:r>
      <w:r w:rsidR="0012435A">
        <w:rPr>
          <w:rFonts w:ascii="Arial" w:hAnsi="Arial" w:cs="Arial"/>
          <w:sz w:val="20"/>
          <w:szCs w:val="20"/>
        </w:rPr>
        <w:t>two</w:t>
      </w:r>
      <w:r>
        <w:rPr>
          <w:rFonts w:ascii="Arial" w:hAnsi="Arial" w:cs="Arial"/>
          <w:sz w:val="20"/>
          <w:szCs w:val="20"/>
        </w:rPr>
        <w:t xml:space="preserve"> page</w:t>
      </w:r>
      <w:r w:rsidR="0012435A">
        <w:rPr>
          <w:rFonts w:ascii="Arial" w:hAnsi="Arial" w:cs="Arial"/>
          <w:sz w:val="20"/>
          <w:szCs w:val="20"/>
        </w:rPr>
        <w:t xml:space="preserve"> maximum</w:t>
      </w:r>
      <w:r>
        <w:rPr>
          <w:rFonts w:ascii="Arial" w:hAnsi="Arial" w:cs="Arial"/>
          <w:sz w:val="20"/>
          <w:szCs w:val="20"/>
        </w:rPr>
        <w:t>, front side only, font Arial</w:t>
      </w:r>
      <w:r w:rsidR="00317825">
        <w:rPr>
          <w:rFonts w:ascii="Arial" w:hAnsi="Arial" w:cs="Arial"/>
          <w:sz w:val="20"/>
          <w:szCs w:val="20"/>
        </w:rPr>
        <w:t xml:space="preserve"> or similar</w:t>
      </w:r>
      <w:r>
        <w:rPr>
          <w:rFonts w:ascii="Arial" w:hAnsi="Arial" w:cs="Arial"/>
          <w:sz w:val="20"/>
          <w:szCs w:val="20"/>
        </w:rPr>
        <w:t xml:space="preserve">, </w:t>
      </w:r>
      <w:r w:rsidR="0012435A">
        <w:rPr>
          <w:rFonts w:ascii="Arial" w:hAnsi="Arial" w:cs="Arial"/>
          <w:sz w:val="20"/>
          <w:szCs w:val="20"/>
        </w:rPr>
        <w:t xml:space="preserve">minimum font </w:t>
      </w:r>
      <w:r>
        <w:rPr>
          <w:rFonts w:ascii="Arial" w:hAnsi="Arial" w:cs="Arial"/>
          <w:sz w:val="20"/>
          <w:szCs w:val="20"/>
        </w:rPr>
        <w:t>size 10</w:t>
      </w:r>
      <w:r w:rsidR="0012435A">
        <w:rPr>
          <w:rFonts w:ascii="Arial" w:hAnsi="Arial" w:cs="Arial"/>
          <w:sz w:val="20"/>
          <w:szCs w:val="20"/>
        </w:rPr>
        <w:t xml:space="preserve"> </w:t>
      </w:r>
      <w:r>
        <w:rPr>
          <w:rFonts w:ascii="Arial" w:hAnsi="Arial" w:cs="Arial"/>
          <w:sz w:val="20"/>
          <w:szCs w:val="20"/>
        </w:rPr>
        <w:t>)</w:t>
      </w:r>
    </w:p>
    <w:p w:rsidR="0012435A" w:rsidRDefault="0012435A" w:rsidP="00E82A1A">
      <w:pPr>
        <w:pStyle w:val="ListParagraph"/>
        <w:numPr>
          <w:ilvl w:val="0"/>
          <w:numId w:val="7"/>
        </w:numPr>
        <w:rPr>
          <w:rFonts w:ascii="Arial" w:hAnsi="Arial" w:cs="Arial"/>
          <w:sz w:val="20"/>
          <w:szCs w:val="20"/>
        </w:rPr>
      </w:pPr>
      <w:r>
        <w:rPr>
          <w:rFonts w:ascii="Arial" w:hAnsi="Arial" w:cs="Arial"/>
          <w:sz w:val="20"/>
          <w:szCs w:val="20"/>
        </w:rPr>
        <w:t>Three letters of recommendation (front side only, one page each)</w:t>
      </w:r>
    </w:p>
    <w:p w:rsidR="0012435A" w:rsidRDefault="0012435A" w:rsidP="0012435A">
      <w:pPr>
        <w:ind w:left="360"/>
        <w:rPr>
          <w:rFonts w:ascii="Arial" w:hAnsi="Arial" w:cs="Arial"/>
          <w:sz w:val="20"/>
          <w:szCs w:val="20"/>
        </w:rPr>
      </w:pPr>
      <w:r>
        <w:rPr>
          <w:rFonts w:ascii="Arial" w:hAnsi="Arial" w:cs="Arial"/>
          <w:sz w:val="20"/>
          <w:szCs w:val="20"/>
        </w:rPr>
        <w:t xml:space="preserve">All of the documents must be mailed by the applicant in one large envelope. Do not place documents in protective covers or binders and do not staple pages. (NO STAPLES) Applications shall be mailed to the BVGC Scholarship Chairperson c/o 549 N. Griffith Park Dr, Burbank, CA 91506, in time to be received no later than </w:t>
      </w:r>
      <w:r w:rsidR="006F257F">
        <w:rPr>
          <w:rFonts w:ascii="Arial" w:hAnsi="Arial" w:cs="Arial"/>
          <w:sz w:val="20"/>
          <w:szCs w:val="20"/>
        </w:rPr>
        <w:t>March</w:t>
      </w:r>
      <w:r>
        <w:rPr>
          <w:rFonts w:ascii="Arial" w:hAnsi="Arial" w:cs="Arial"/>
          <w:sz w:val="20"/>
          <w:szCs w:val="20"/>
        </w:rPr>
        <w:t xml:space="preserve"> 1, 2022.</w:t>
      </w:r>
    </w:p>
    <w:p w:rsidR="0012435A" w:rsidRDefault="00317825" w:rsidP="0012435A">
      <w:pPr>
        <w:ind w:left="360"/>
        <w:rPr>
          <w:rFonts w:ascii="Arial" w:hAnsi="Arial" w:cs="Arial"/>
          <w:sz w:val="20"/>
          <w:szCs w:val="20"/>
        </w:rPr>
      </w:pPr>
      <w:r>
        <w:rPr>
          <w:rFonts w:ascii="Arial" w:hAnsi="Arial" w:cs="Arial"/>
          <w:sz w:val="20"/>
          <w:szCs w:val="20"/>
        </w:rPr>
        <w:t>If a previous applicant or winner reapplies for a scholarship, a completely new and updated application package must be submitted.</w:t>
      </w:r>
    </w:p>
    <w:p w:rsidR="006F257F" w:rsidRDefault="0012435A" w:rsidP="006F257F">
      <w:pPr>
        <w:rPr>
          <w:rFonts w:ascii="Arial" w:hAnsi="Arial" w:cs="Arial"/>
          <w:b/>
          <w:sz w:val="24"/>
          <w:szCs w:val="24"/>
        </w:rPr>
      </w:pPr>
      <w:r w:rsidRPr="0012435A">
        <w:rPr>
          <w:rFonts w:ascii="Arial" w:hAnsi="Arial" w:cs="Arial"/>
          <w:b/>
          <w:sz w:val="24"/>
          <w:szCs w:val="24"/>
        </w:rPr>
        <w:t>Instructions for Filling out Application</w:t>
      </w:r>
    </w:p>
    <w:p w:rsidR="0012435A" w:rsidRDefault="0012435A" w:rsidP="006F257F">
      <w:pPr>
        <w:pStyle w:val="ListParagraph"/>
        <w:numPr>
          <w:ilvl w:val="0"/>
          <w:numId w:val="9"/>
        </w:numPr>
        <w:rPr>
          <w:rFonts w:ascii="Arial" w:hAnsi="Arial" w:cs="Arial"/>
          <w:sz w:val="20"/>
          <w:szCs w:val="20"/>
        </w:rPr>
      </w:pPr>
      <w:r w:rsidRPr="006F257F">
        <w:rPr>
          <w:rFonts w:ascii="Arial" w:hAnsi="Arial" w:cs="Arial"/>
          <w:sz w:val="20"/>
          <w:szCs w:val="20"/>
        </w:rPr>
        <w:t>All forms are preferred to be typed. Remember, pages shall be printed or typed on front sides only and none shall be stapled. Set fonts and margins to comply with limits describ</w:t>
      </w:r>
      <w:r w:rsidR="006F257F">
        <w:rPr>
          <w:rFonts w:ascii="Arial" w:hAnsi="Arial" w:cs="Arial"/>
          <w:sz w:val="20"/>
          <w:szCs w:val="20"/>
        </w:rPr>
        <w:t>ed above</w:t>
      </w:r>
      <w:r w:rsidR="00DC0A89">
        <w:rPr>
          <w:rFonts w:ascii="Arial" w:hAnsi="Arial" w:cs="Arial"/>
          <w:sz w:val="20"/>
          <w:szCs w:val="20"/>
        </w:rPr>
        <w:t>.</w:t>
      </w:r>
    </w:p>
    <w:p w:rsidR="006F257F" w:rsidRPr="006F257F" w:rsidRDefault="006F257F" w:rsidP="006F257F">
      <w:pPr>
        <w:pStyle w:val="ListParagraph"/>
        <w:rPr>
          <w:rFonts w:ascii="Arial" w:hAnsi="Arial" w:cs="Arial"/>
          <w:sz w:val="20"/>
          <w:szCs w:val="20"/>
        </w:rPr>
      </w:pPr>
    </w:p>
    <w:p w:rsidR="006F257F" w:rsidRPr="006F257F" w:rsidRDefault="00DC0A89" w:rsidP="006F257F">
      <w:pPr>
        <w:pStyle w:val="ListParagraph"/>
        <w:numPr>
          <w:ilvl w:val="0"/>
          <w:numId w:val="9"/>
        </w:numPr>
        <w:rPr>
          <w:rFonts w:ascii="Arial" w:hAnsi="Arial" w:cs="Arial"/>
          <w:sz w:val="20"/>
          <w:szCs w:val="20"/>
        </w:rPr>
      </w:pPr>
      <w:r>
        <w:rPr>
          <w:rFonts w:ascii="Arial" w:hAnsi="Arial" w:cs="Arial"/>
          <w:sz w:val="20"/>
          <w:szCs w:val="20"/>
        </w:rPr>
        <w:t>Transcripts of your last seven completed semesters</w:t>
      </w:r>
      <w:r w:rsidR="0012435A" w:rsidRPr="006F257F">
        <w:rPr>
          <w:rFonts w:ascii="Arial" w:hAnsi="Arial" w:cs="Arial"/>
          <w:sz w:val="20"/>
          <w:szCs w:val="20"/>
        </w:rPr>
        <w:t xml:space="preserve"> must be </w:t>
      </w:r>
      <w:r w:rsidR="0012435A" w:rsidRPr="006F257F">
        <w:rPr>
          <w:rFonts w:ascii="Arial" w:hAnsi="Arial" w:cs="Arial"/>
          <w:b/>
          <w:sz w:val="20"/>
          <w:szCs w:val="20"/>
        </w:rPr>
        <w:t>Official</w:t>
      </w:r>
      <w:r w:rsidR="0012435A" w:rsidRPr="006F257F">
        <w:rPr>
          <w:rFonts w:ascii="Arial" w:hAnsi="Arial" w:cs="Arial"/>
          <w:sz w:val="20"/>
          <w:szCs w:val="20"/>
        </w:rPr>
        <w:t xml:space="preserve"> Academic Transcript</w:t>
      </w:r>
      <w:r>
        <w:rPr>
          <w:rFonts w:ascii="Arial" w:hAnsi="Arial" w:cs="Arial"/>
          <w:sz w:val="20"/>
          <w:szCs w:val="20"/>
        </w:rPr>
        <w:t xml:space="preserve">s. </w:t>
      </w:r>
      <w:r w:rsidR="00317825">
        <w:rPr>
          <w:rFonts w:ascii="Arial" w:hAnsi="Arial" w:cs="Arial"/>
          <w:sz w:val="20"/>
          <w:szCs w:val="20"/>
        </w:rPr>
        <w:t xml:space="preserve">Transcripts </w:t>
      </w:r>
      <w:r w:rsidR="00317825" w:rsidRPr="00317825">
        <w:rPr>
          <w:rFonts w:ascii="Arial" w:hAnsi="Arial" w:cs="Arial"/>
          <w:color w:val="000000"/>
          <w:sz w:val="20"/>
          <w:szCs w:val="20"/>
          <w:shd w:val="clear" w:color="auto" w:fill="FFFFFF"/>
        </w:rPr>
        <w:t>must be officially sealed with the official stamp of your school on the back</w:t>
      </w:r>
      <w:r>
        <w:rPr>
          <w:rFonts w:ascii="Arial" w:hAnsi="Arial" w:cs="Arial"/>
          <w:color w:val="000000"/>
          <w:sz w:val="20"/>
          <w:szCs w:val="20"/>
          <w:shd w:val="clear" w:color="auto" w:fill="FFFFFF"/>
        </w:rPr>
        <w:t>.</w:t>
      </w:r>
      <w:r w:rsidR="006F257F" w:rsidRPr="00317825">
        <w:rPr>
          <w:rFonts w:ascii="Arial" w:hAnsi="Arial" w:cs="Arial"/>
          <w:sz w:val="20"/>
          <w:szCs w:val="20"/>
        </w:rPr>
        <w:t xml:space="preserve"> </w:t>
      </w:r>
    </w:p>
    <w:p w:rsidR="006F257F" w:rsidRPr="006F257F" w:rsidRDefault="006F257F" w:rsidP="006F257F">
      <w:pPr>
        <w:pStyle w:val="ListParagraph"/>
        <w:rPr>
          <w:rFonts w:ascii="Arial" w:hAnsi="Arial" w:cs="Arial"/>
          <w:sz w:val="20"/>
          <w:szCs w:val="20"/>
        </w:rPr>
      </w:pPr>
    </w:p>
    <w:p w:rsidR="0012435A" w:rsidRDefault="0012435A" w:rsidP="006F257F">
      <w:pPr>
        <w:pStyle w:val="ListParagraph"/>
        <w:numPr>
          <w:ilvl w:val="0"/>
          <w:numId w:val="9"/>
        </w:numPr>
        <w:rPr>
          <w:rFonts w:ascii="Arial" w:hAnsi="Arial" w:cs="Arial"/>
          <w:sz w:val="20"/>
          <w:szCs w:val="20"/>
        </w:rPr>
      </w:pPr>
      <w:r w:rsidRPr="006F257F">
        <w:rPr>
          <w:rFonts w:ascii="Arial" w:hAnsi="Arial" w:cs="Arial"/>
          <w:sz w:val="20"/>
          <w:szCs w:val="20"/>
        </w:rPr>
        <w:t xml:space="preserve">Your Letter to the </w:t>
      </w:r>
      <w:r w:rsidR="00DC0A89">
        <w:rPr>
          <w:rFonts w:ascii="Arial" w:hAnsi="Arial" w:cs="Arial"/>
          <w:sz w:val="20"/>
          <w:szCs w:val="20"/>
        </w:rPr>
        <w:t xml:space="preserve">Scholarship </w:t>
      </w:r>
      <w:r w:rsidRPr="006F257F">
        <w:rPr>
          <w:rFonts w:ascii="Arial" w:hAnsi="Arial" w:cs="Arial"/>
          <w:sz w:val="20"/>
          <w:szCs w:val="20"/>
        </w:rPr>
        <w:t>Committee should discuss your background, future</w:t>
      </w:r>
      <w:r w:rsidR="006F257F">
        <w:rPr>
          <w:rFonts w:ascii="Arial" w:hAnsi="Arial" w:cs="Arial"/>
          <w:sz w:val="20"/>
          <w:szCs w:val="20"/>
        </w:rPr>
        <w:t xml:space="preserve"> goals, and future career goals</w:t>
      </w:r>
      <w:r w:rsidR="00DC0A89">
        <w:rPr>
          <w:rFonts w:ascii="Arial" w:hAnsi="Arial" w:cs="Arial"/>
          <w:sz w:val="20"/>
          <w:szCs w:val="20"/>
        </w:rPr>
        <w:t>.</w:t>
      </w:r>
    </w:p>
    <w:p w:rsidR="006F257F" w:rsidRPr="006F257F" w:rsidRDefault="006F257F" w:rsidP="006F257F">
      <w:pPr>
        <w:pStyle w:val="ListParagraph"/>
        <w:rPr>
          <w:rFonts w:ascii="Arial" w:hAnsi="Arial" w:cs="Arial"/>
          <w:sz w:val="20"/>
          <w:szCs w:val="20"/>
        </w:rPr>
      </w:pPr>
    </w:p>
    <w:p w:rsidR="0012435A" w:rsidRPr="006F257F" w:rsidRDefault="0012435A" w:rsidP="006F257F">
      <w:pPr>
        <w:pStyle w:val="ListParagraph"/>
        <w:numPr>
          <w:ilvl w:val="0"/>
          <w:numId w:val="9"/>
        </w:numPr>
        <w:rPr>
          <w:rFonts w:ascii="Arial" w:hAnsi="Arial" w:cs="Arial"/>
          <w:sz w:val="20"/>
          <w:szCs w:val="20"/>
        </w:rPr>
      </w:pPr>
      <w:r w:rsidRPr="006F257F">
        <w:rPr>
          <w:rFonts w:ascii="Arial" w:hAnsi="Arial" w:cs="Arial"/>
          <w:sz w:val="20"/>
          <w:szCs w:val="20"/>
        </w:rPr>
        <w:t>The Letters of Recommendation should discuss scholastic ability, personal character, and work-rela</w:t>
      </w:r>
      <w:r w:rsidR="006F257F">
        <w:rPr>
          <w:rFonts w:ascii="Arial" w:hAnsi="Arial" w:cs="Arial"/>
          <w:sz w:val="20"/>
          <w:szCs w:val="20"/>
        </w:rPr>
        <w:t>ted experience of the applicant</w:t>
      </w:r>
      <w:r w:rsidR="00DC0A89">
        <w:rPr>
          <w:rFonts w:ascii="Arial" w:hAnsi="Arial" w:cs="Arial"/>
          <w:sz w:val="20"/>
          <w:szCs w:val="20"/>
        </w:rPr>
        <w:t>.</w:t>
      </w:r>
    </w:p>
    <w:p w:rsidR="006F257F" w:rsidRDefault="006F257F" w:rsidP="0012435A">
      <w:pPr>
        <w:ind w:left="360"/>
        <w:rPr>
          <w:rFonts w:ascii="Arial" w:hAnsi="Arial" w:cs="Arial"/>
          <w:sz w:val="20"/>
          <w:szCs w:val="20"/>
        </w:rPr>
      </w:pPr>
    </w:p>
    <w:p w:rsidR="0012435A" w:rsidRPr="0012435A" w:rsidRDefault="00DC0A89" w:rsidP="00DC0A89">
      <w:pPr>
        <w:jc w:val="center"/>
        <w:rPr>
          <w:rFonts w:ascii="Arial" w:hAnsi="Arial" w:cs="Arial"/>
          <w:sz w:val="20"/>
          <w:szCs w:val="20"/>
        </w:rPr>
      </w:pPr>
      <w:r>
        <w:rPr>
          <w:rFonts w:ascii="Arial" w:hAnsi="Arial" w:cs="Arial"/>
          <w:sz w:val="24"/>
          <w:szCs w:val="24"/>
        </w:rPr>
        <w:t xml:space="preserve">~   </w:t>
      </w:r>
      <w:proofErr w:type="spellStart"/>
      <w:r>
        <w:rPr>
          <w:rFonts w:ascii="Arial" w:hAnsi="Arial" w:cs="Arial"/>
          <w:sz w:val="24"/>
          <w:szCs w:val="24"/>
        </w:rPr>
        <w:t>~</w:t>
      </w:r>
      <w:proofErr w:type="spellEnd"/>
      <w:r>
        <w:rPr>
          <w:rFonts w:ascii="Arial" w:hAnsi="Arial" w:cs="Arial"/>
          <w:sz w:val="24"/>
          <w:szCs w:val="24"/>
        </w:rPr>
        <w:t xml:space="preserve">   </w:t>
      </w:r>
      <w:proofErr w:type="spellStart"/>
      <w:r>
        <w:rPr>
          <w:rFonts w:ascii="Arial" w:hAnsi="Arial" w:cs="Arial"/>
          <w:sz w:val="24"/>
          <w:szCs w:val="24"/>
        </w:rPr>
        <w:t>~</w:t>
      </w:r>
      <w:proofErr w:type="spellEnd"/>
      <w:r>
        <w:rPr>
          <w:rFonts w:ascii="Arial" w:hAnsi="Arial" w:cs="Arial"/>
          <w:sz w:val="24"/>
          <w:szCs w:val="24"/>
        </w:rPr>
        <w:t xml:space="preserve">  </w:t>
      </w:r>
    </w:p>
    <w:p w:rsidR="00BC0033" w:rsidRDefault="00BC0033" w:rsidP="00BC0033">
      <w:pPr>
        <w:rPr>
          <w:rFonts w:ascii="Arial" w:hAnsi="Arial" w:cs="Arial"/>
          <w:b/>
          <w:sz w:val="24"/>
          <w:szCs w:val="24"/>
        </w:rPr>
      </w:pPr>
    </w:p>
    <w:p w:rsidR="006F257F" w:rsidRDefault="006F257F" w:rsidP="00BC0033">
      <w:pPr>
        <w:rPr>
          <w:rFonts w:ascii="Arial" w:hAnsi="Arial" w:cs="Arial"/>
          <w:b/>
          <w:sz w:val="24"/>
          <w:szCs w:val="24"/>
        </w:rPr>
      </w:pPr>
    </w:p>
    <w:p w:rsidR="006F257F" w:rsidRDefault="006F257F" w:rsidP="00BC0033">
      <w:pPr>
        <w:rPr>
          <w:rFonts w:ascii="Arial" w:hAnsi="Arial" w:cs="Arial"/>
          <w:b/>
          <w:sz w:val="24"/>
          <w:szCs w:val="24"/>
        </w:rPr>
      </w:pPr>
    </w:p>
    <w:p w:rsidR="006F257F" w:rsidRPr="00DC0A89" w:rsidRDefault="006F257F" w:rsidP="00BC0033">
      <w:pPr>
        <w:rPr>
          <w:rFonts w:ascii="Arial" w:hAnsi="Arial" w:cs="Arial"/>
          <w:sz w:val="16"/>
          <w:szCs w:val="16"/>
          <w:vertAlign w:val="superscript"/>
        </w:rPr>
      </w:pPr>
      <w:r w:rsidRPr="00DC0A89">
        <w:rPr>
          <w:rFonts w:ascii="Arial" w:hAnsi="Arial" w:cs="Arial"/>
          <w:sz w:val="16"/>
          <w:szCs w:val="16"/>
          <w:vertAlign w:val="superscript"/>
        </w:rPr>
        <w:t>2021-2022</w:t>
      </w:r>
    </w:p>
    <w:sectPr w:rsidR="006F257F" w:rsidRPr="00DC0A89" w:rsidSect="00BC003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1543"/>
    <w:multiLevelType w:val="hybridMultilevel"/>
    <w:tmpl w:val="E1F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56CFF"/>
    <w:multiLevelType w:val="hybridMultilevel"/>
    <w:tmpl w:val="74A20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081ABD"/>
    <w:multiLevelType w:val="hybridMultilevel"/>
    <w:tmpl w:val="DDA2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2025E"/>
    <w:multiLevelType w:val="hybridMultilevel"/>
    <w:tmpl w:val="0F9E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00FC4"/>
    <w:multiLevelType w:val="hybridMultilevel"/>
    <w:tmpl w:val="EA88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0051E"/>
    <w:multiLevelType w:val="hybridMultilevel"/>
    <w:tmpl w:val="21D8A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2C0BC7"/>
    <w:multiLevelType w:val="hybridMultilevel"/>
    <w:tmpl w:val="13D0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41F3B"/>
    <w:multiLevelType w:val="hybridMultilevel"/>
    <w:tmpl w:val="22A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6391B"/>
    <w:multiLevelType w:val="hybridMultilevel"/>
    <w:tmpl w:val="213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5"/>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BC0033"/>
    <w:rsid w:val="00053072"/>
    <w:rsid w:val="0012435A"/>
    <w:rsid w:val="00271A9A"/>
    <w:rsid w:val="00317825"/>
    <w:rsid w:val="00422768"/>
    <w:rsid w:val="006F257F"/>
    <w:rsid w:val="00725D08"/>
    <w:rsid w:val="00BC0033"/>
    <w:rsid w:val="00BD79A1"/>
    <w:rsid w:val="00BE5885"/>
    <w:rsid w:val="00D11185"/>
    <w:rsid w:val="00D22021"/>
    <w:rsid w:val="00D45DBA"/>
    <w:rsid w:val="00DC0A89"/>
    <w:rsid w:val="00E82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33"/>
    <w:pPr>
      <w:ind w:left="720"/>
      <w:contextualSpacing/>
    </w:pPr>
  </w:style>
  <w:style w:type="character" w:styleId="Hyperlink">
    <w:name w:val="Hyperlink"/>
    <w:basedOn w:val="DefaultParagraphFont"/>
    <w:uiPriority w:val="99"/>
    <w:unhideWhenUsed/>
    <w:rsid w:val="00725D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ed.gov/accreditation/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0FAE4-BA23-49A7-9019-997B0EB0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kkitomura@gmail.com</dc:creator>
  <cp:lastModifiedBy>kkitomura@gmail.com</cp:lastModifiedBy>
  <cp:revision>3</cp:revision>
  <cp:lastPrinted>2021-12-11T20:54:00Z</cp:lastPrinted>
  <dcterms:created xsi:type="dcterms:W3CDTF">2021-12-11T20:46:00Z</dcterms:created>
  <dcterms:modified xsi:type="dcterms:W3CDTF">2021-12-11T21:04:00Z</dcterms:modified>
</cp:coreProperties>
</file>